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841AAE" w:rsidRDefault="009047D7" w:rsidP="004E18A1">
      <w:pPr>
        <w:rPr>
          <w:rFonts w:ascii="Times New Roman" w:hAnsi="Times New Roman" w:cs="Times New Roman"/>
          <w:sz w:val="28"/>
          <w:szCs w:val="28"/>
        </w:rPr>
      </w:pPr>
      <w:r w:rsidRPr="009047D7">
        <w:rPr>
          <w:noProof/>
        </w:rPr>
        <w:pict>
          <v:shapetype id="_x0000_t202" coordsize="21600,21600" o:spt="202" path="m,l,21600r21600,l21600,xe">
            <v:stroke joinstyle="miter"/>
            <v:path gradientshapeok="t" o:connecttype="rect"/>
          </v:shapetype>
          <v:shape id="Надпись 1" o:spid="_x0000_s1026" type="#_x0000_t202" style="position:absolute;margin-left:0;margin-top:0;width:427.2pt;height:120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" filled="f" stroked="f">
            <v:fill o:detectmouseclick="t"/>
            <v:textbox>
              <w:txbxContent>
                <w:p w:rsidR="00841AAE" w:rsidRPr="00841AAE" w:rsidRDefault="00841AAE" w:rsidP="00841AAE">
                  <w:pPr>
                    <w:jc w:val="center"/>
                    <w:rPr>
                      <w:rFonts w:ascii="Times New Roman" w:hAnsi="Times New Roman" w:cs="Times New Roman"/>
                      <w:color w:val="FF0000"/>
                      <w:sz w:val="48"/>
                      <w:szCs w:val="48"/>
                    </w:rPr>
                  </w:pPr>
                  <w:r w:rsidRPr="00841AAE">
                    <w:rPr>
                      <w:rFonts w:ascii="Times New Roman" w:hAnsi="Times New Roman" w:cs="Times New Roman"/>
                      <w:color w:val="FF0000"/>
                      <w:sz w:val="48"/>
                      <w:szCs w:val="48"/>
                    </w:rPr>
                    <w:t>Картотека игр и упражнений для развития речи детей старшего дошкольного возраста.</w:t>
                  </w:r>
                </w:p>
              </w:txbxContent>
            </v:textbox>
            <w10:wrap type="square" anchorx="margin"/>
          </v:shape>
        </w:pict>
      </w:r>
    </w:p>
    <w:p w:rsidR="00004DA2" w:rsidRDefault="00004DA2" w:rsidP="004E18A1">
      <w:pPr>
        <w:rPr>
          <w:rFonts w:ascii="Times New Roman" w:hAnsi="Times New Roman" w:cs="Times New Roman"/>
          <w:color w:val="C00000"/>
          <w:sz w:val="28"/>
          <w:szCs w:val="28"/>
          <w:u w:val="single"/>
        </w:rPr>
      </w:pPr>
    </w:p>
    <w:p w:rsidR="00004DA2" w:rsidRDefault="00004DA2" w:rsidP="004E18A1">
      <w:pPr>
        <w:rPr>
          <w:rFonts w:ascii="Times New Roman" w:hAnsi="Times New Roman" w:cs="Times New Roman"/>
          <w:color w:val="C00000"/>
          <w:sz w:val="28"/>
          <w:szCs w:val="28"/>
          <w:u w:val="single"/>
        </w:rPr>
      </w:pPr>
    </w:p>
    <w:p w:rsidR="00004DA2" w:rsidRDefault="00004DA2" w:rsidP="004E18A1">
      <w:pPr>
        <w:rPr>
          <w:rFonts w:ascii="Times New Roman" w:hAnsi="Times New Roman" w:cs="Times New Roman"/>
          <w:color w:val="C00000"/>
          <w:sz w:val="28"/>
          <w:szCs w:val="28"/>
          <w:u w:val="single"/>
        </w:rPr>
      </w:pPr>
    </w:p>
    <w:p w:rsidR="00004DA2" w:rsidRDefault="00004DA2" w:rsidP="004E18A1">
      <w:pPr>
        <w:rPr>
          <w:rFonts w:ascii="Times New Roman" w:hAnsi="Times New Roman" w:cs="Times New Roman"/>
          <w:color w:val="C00000"/>
          <w:sz w:val="28"/>
          <w:szCs w:val="28"/>
          <w:u w:val="single"/>
        </w:rPr>
      </w:pPr>
    </w:p>
    <w:p w:rsidR="004E18A1" w:rsidRPr="00841AAE" w:rsidRDefault="004E18A1" w:rsidP="004E18A1">
      <w:pPr>
        <w:rPr>
          <w:rFonts w:ascii="Times New Roman" w:hAnsi="Times New Roman" w:cs="Times New Roman"/>
          <w:color w:val="C00000"/>
          <w:sz w:val="28"/>
          <w:szCs w:val="28"/>
          <w:u w:val="single"/>
        </w:rPr>
      </w:pPr>
      <w:r w:rsidRPr="00841AAE">
        <w:rPr>
          <w:rFonts w:ascii="Times New Roman" w:hAnsi="Times New Roman" w:cs="Times New Roman"/>
          <w:color w:val="C00000"/>
          <w:sz w:val="28"/>
          <w:szCs w:val="28"/>
          <w:u w:val="single"/>
        </w:rPr>
        <w:t>ПОДБЕРИ ПРИЗНАК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согласовывать прилагательные с существительными.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называет слово и задаёт вопросы (какой? какая?     какие? какое?), ребёнок отвечает.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Куртка (какая?) – красная, теплая, зимняя…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Сапоги</w:t>
      </w:r>
      <w:r w:rsidR="006E45F8" w:rsidRPr="006E45F8">
        <w:rPr>
          <w:rFonts w:ascii="Times New Roman" w:hAnsi="Times New Roman" w:cs="Times New Roman"/>
          <w:sz w:val="28"/>
          <w:szCs w:val="28"/>
        </w:rPr>
        <w:t xml:space="preserve"> (какие?) – коричневые, </w:t>
      </w:r>
      <w:r w:rsidRPr="006E45F8">
        <w:rPr>
          <w:rFonts w:ascii="Times New Roman" w:hAnsi="Times New Roman" w:cs="Times New Roman"/>
          <w:sz w:val="28"/>
          <w:szCs w:val="28"/>
        </w:rPr>
        <w:t>удобные, теплые…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Шарф (какой?) – пушистый, вязанный…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Перчатки (какие?) – кожаные, белые...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Шляпа (какая?) – черная, большая…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Туфли (какие?) – осенние, красивые…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Платье (какое?) -  новое, нарядное, зеленое…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Рубашка (какая?) -  белая, праздничная….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Шуба (какая?) -  меховая, теплая…</w:t>
      </w:r>
    </w:p>
    <w:p w:rsidR="00841AAE" w:rsidRPr="006E45F8" w:rsidRDefault="00841AAE" w:rsidP="004E18A1">
      <w:pPr>
        <w:rPr>
          <w:rFonts w:ascii="Times New Roman" w:hAnsi="Times New Roman" w:cs="Times New Roman"/>
          <w:sz w:val="28"/>
          <w:szCs w:val="28"/>
        </w:rPr>
      </w:pP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НАЗОВИ ЛАСКОВО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детей образовывать слова при помощи уменьшительное- ласкательных суффиксов.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Оборудование: мяч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Шуба теплая - шубка тепленькая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Лиса хитрая - лисичка хитренькая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Заяц белый - зайчик беленький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Сапоги чистые - сапожки чистенькие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Ветка короткая - веточка коротенькая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Шишка длинная - шишечка длинненькая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Ворона черная - вороненок черненький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Снег белый - снежок беленький.</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ПОСЧИТАЙ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согласовании существительных с числительными 1-2-5.</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называет один предмет, дети отвечают, как будет звучать 1-2-5 предметов.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Один мяч, два мяча, пять мячей.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Одна кукла, две куклы, пять кукол.</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Одно облако, два облака, пять облаков.</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КАКОЙ? КАКАЯ? КАКОЕ?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закрепить умение соотносить предмет и его признак. Закрепить согласование прил. с сущ. в роде, числе.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картинки с изображением дерева, гриба, пня, солнца, девочки, корзинки, картинки – символы качества предметов.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 центре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т.д.). Аналогична работа с предметами женского и среднего рода.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УЗНАЙ ПО ОПИСАНИЮ</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составлять описательные загадки о ягодах, фруктах и т.д.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просит детей самостоятельно составить описательную загадку о ягодах или фруктах: «Овальный, твердый, желтый, кислый, кладут в чай» (Лимон).</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ГДЕ НАЧАЛО РАССКАЗА?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передавать правильную временную и логическую последовательность рассказа с помощью серийных картинок.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lastRenderedPageBreak/>
        <w:t>ЗАКОНЧИ ПРЕДЛОЖЕНИЕ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формировать умение подбирать родственные слова, образованные от слова гриб, в соответствии со смыслом стихотворения.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текст стихотворения.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Как-то раннею порой вдруг полился дождь…грибной.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 из дома в тот же миг в лес отправился … грибник.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Чтобы принести улов, взял корзину для… грибов.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Долго шёл он в глушь лесную - поляну там искал… грибную.</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Вдруг под ёлочкой на кочке видит маленький… грибочек.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 обрадовался вмиг наш удачливый… грибник.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 ему не веселиться, если здесь в земле… грибница!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Стал заглядывать под ёлки, под берёзы и дубы,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Собирать в свою корзину все съедобные…грибы.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А когда собрал их много, то отправился домой,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 мечтал он всю дорогу, как он сварит суп… грибной.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Много он собрал грибов, и грибочков, и грибков,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А тому, кто долго ищет, попадётся и… грибище!</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РАЗДЕЛИ НА ГРУППЫ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закреплять умение пользоваться притяжательными местоимениями и разделять слова по родовым признакам.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карточки с картинками грибов; две корзинки.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предлагает детям из банка предметных картинок выбрать грибы, про каждый из которых можно сказать «он мой» и положить в одну корзинку. В другую – положить картинки с грибами, про каждый из которых можно сказать «она моя».</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БЛИЗКИЕ СЛОВА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формировать умение подбирать синонимы к словам. Развивать точность выражения мыслей при составлении предложений.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Материал: Фишки.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 xml:space="preserve">Осенью дни пасмурные,…серые, унылые…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Осенью часто погода бывает холодной,…ветреной, дождливой…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Осенью настроение грустное,…печальное, тоскливое…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Осенью дожди частые,…холодные, проливные…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Небо покрывают серые тучи,…тёмные, дождевые…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 начале осени бывают ясные дни,…безоблачные, светлые…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Поздней осенью на улице холодно,…пасмурно, ветрено…</w:t>
      </w:r>
    </w:p>
    <w:p w:rsidR="004E18A1" w:rsidRPr="006E45F8" w:rsidRDefault="004E18A1" w:rsidP="004E18A1">
      <w:pPr>
        <w:rPr>
          <w:rFonts w:ascii="Times New Roman" w:hAnsi="Times New Roman" w:cs="Times New Roman"/>
          <w:sz w:val="28"/>
          <w:szCs w:val="28"/>
        </w:rPr>
      </w:pP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ЧЕЙ? ЧЬЯ? ЧЬЁ?</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формировать умение образовывать притяжательные прилагательные.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воспитатель называет слово и задаёт вопрос (чей? чья? чьё?), ребёнок отвечает.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Шарф (чей?) — мамин,</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Шляпка (чья?) — бабушкина,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Поднос (чей?)  - дедушкин,</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Книга (чья?) – бабушкина,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Тапочек (чей?) – дедушкин.</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ДОСКАЖИ СЛОВЕЧКО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Даю вам честное слово:                       Он сказал: «Ты злодей,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Вчера в половине шестого.                  Пожираешь людей,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Я видел двух свинок.                            Так, за это мой меч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Без шляп и … (ботинок)                       Твою голову с … (плеч)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 xml:space="preserve">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Постой, не тебе ли                                    Муравей, муравей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На прошлой неделе.                                  Не жалеет … (лаптей)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Я выслал две пары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Отличных … (калош)</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Робин Бобин Барабек.                              Где убийца, где злодей?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Скушал сорок … (человек)                      Не боюсь его … (когтей)</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КОГО Я ВИЖУ, ЧТО Я ВИЖУ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ПРЯТКИ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понимать и правильно использовать в речи предлоги с пространственным значением (в, на, около, перед, под).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ОБЪЯСНИТЕ, ПОЧЕМУ…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Ход игры: 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w:t>
      </w:r>
      <w:r w:rsidRPr="006E45F8">
        <w:rPr>
          <w:rFonts w:ascii="Times New Roman" w:hAnsi="Times New Roman" w:cs="Times New Roman"/>
          <w:sz w:val="28"/>
          <w:szCs w:val="28"/>
        </w:rPr>
        <w:lastRenderedPageBreak/>
        <w:t>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Незаконченные предложения для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Вова заболел…   (простыл)                       Мама взяла зонт… (идёт дождь)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Дети легли спать… (поздно)                     Очень хочется пить… (жарко)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Лед на реке растаял… (тепло)                   Деревья сильно закачались… (дует ветер)</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Стало очень холодно… (пошёл снег)</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ВЫ ХОТИТЕ? - МЫ ХОТИМ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образовании форм глагола «хотеть» (хочу-хочет, хотим-хотят).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Организация.  Воспитатель обращается к детям: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Мы умеем делать много разных дел: умеем бегать, прыгать, петь, танцевать, играть. Я хочу поиграть в игру. А вы хотите? (Ответы).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Как правильно сказать? (Мы хотим). Подумайте, что каждый из вас хочет сделать – погулять, похлопать в ладоши, попрыгать или ещё чего-нибудь. Вы можете спросить своих товарищей, хотят ли они это же сделать или хочу ли это сделать я. Если спросите и ответите правильно, можете исполнит своё желание.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-Я хочу похлопать в ладоши, а ты, Оля, хочешь?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Хочу.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Похлопай. Кто тоже хочет похлопать? Как много детей хотят того же. Скажите о своём желании все вместе: «Мы хотим похлопать». Похлопайте. А что хочешь сделать ты, Вова? Кто ещё хочет? Пожалуйста, скажите о своём желании вместе: «Мы хотим…». Повернитесь друг к другу и подумайте, как нужно сказать. Пожалуйста, Тамара и Серёжа нам что-то хотят сказать вместе. (Мы хотим покататься на велосипеде).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Молодцы. Ещё кто уже подготовил свой совместный ответ, что они хотят сделать?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 так далее.</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ДОБАВЬ СЛОВА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научить составлять распространенные предложения.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Предложения для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Девочка кормит собаку.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Пилот управляет самолётом.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Мальчик пьёт сок.</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СЛОВА –РОДСТВЕННИКИ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подборе однокоренных слов.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Медведь – медведица, медвежонок, медвежий,  медведушка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Волк - волчица, волчонок, волчище, волчий, волчишко…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Лиса –лис, лисичка, лисёнок, лисонька, лисушка….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ГДЕ ЖИВЁТ?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употреблении предложного падежа существительного.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Ход игры: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Лиса живёт в норе.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 Медведь зимует в…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Волк живёт в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Белка живёт в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Ёжик живёт в … .</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ОБРАЗУЙ СЛОВА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расширять и активизировать словарный запас. Упражнять в образовании действительных причастий настоящего времени.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предметные картинки перелетных птиц, мяч.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Поет                                    Поющая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Щебечет                            Щебечущая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Улетает                              Улетающая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Кормит                               Кормящая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Плывет                               Плывущая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Кричит                               Кричащая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Голодает                           Голодающая</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УЛЕТЕЛИ ПИЦЫ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словоизменении: употребление родительного падежа имен существительных в единственном и множественном числе.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Нет (кого?) – нет лебедя, утки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Нет (кого?) – нет лебедей, уток …  .</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ИСПРАВЬ ОШИБКУ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понимать значение притяжательных местоимений.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взрослый заведомо говорит неправильно, а ребенок, если слышит ошибку, исправляет ее.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На столе лежит много карандашов.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Карлсон съел много конфетов.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Произнести несколько предложений правильно, пусть ребенок поразмышляет. В шкафу стоит много книг.</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Необходимо следить за речью ребенка, употребление существительных множественного числа в родительном падеже вызывает много трудностей.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Моя сапоги, мой шапка, мое перчатки, мои шарф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color w:val="C00000"/>
          <w:sz w:val="28"/>
          <w:szCs w:val="28"/>
          <w:u w:val="single"/>
        </w:rPr>
        <w:t>ИЗМЕНИ СЛОВО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падежном и предложном согласовании.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Изменить слово «окно» в контексте предложения.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 доме большое … . В доме нет … . Я подошел к … . Я мечтаю о большом … У меня растут цветы под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КЕМ ТЫ БУДЕШЬ?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Цель: закрепить употребление глаголов в будущем времени (буду летать, лечить, водить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в начале занятия воспитатель читает отрывок из произведения В.Маяковского Кем быть.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После этого предлагает детям помечтать, кем они хотят быть, кем работать.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Я буду летчиком, летать на самолетах.</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Я буду врачом, лечить детей.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Я буду учить детей, учительницей работать.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Воспитатель следит за правильным построением предложений.</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КАКОЕ ЭТО БЛЮДО?ПОСУДА?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образовании относительных прилагательных.</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Какой суп из … (фасоли, гороха, рыбы, курицы, свеклы, грибов, овощей)?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Какая каша из … (пшена, геркулеса, манки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Какое варенье из … (яблок, сливы, абрикоса, малины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Какой сок из … (моркови, груши, апельсина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Какая посуда бывает … (стеклянная, металлическая, керамическая, фарфоровая, глиняная, пластмассовая)? Привести примеры. Почему она так называется? (Стеклянная – сделана из стекла.)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СКАЖИ НАОБОРОТ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подбирать антонимы к словам.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Взлет – посадка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Взлетать – приземляться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Приезжать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Приплывать - … .</w:t>
      </w:r>
    </w:p>
    <w:p w:rsidR="004E18A1" w:rsidRPr="006E45F8" w:rsidRDefault="004E18A1" w:rsidP="004E18A1">
      <w:pPr>
        <w:rPr>
          <w:rFonts w:ascii="Times New Roman" w:hAnsi="Times New Roman" w:cs="Times New Roman"/>
          <w:sz w:val="28"/>
          <w:szCs w:val="28"/>
          <w:u w:val="single"/>
        </w:rPr>
      </w:pPr>
      <w:r w:rsidRPr="006E45F8">
        <w:rPr>
          <w:rFonts w:ascii="Times New Roman" w:hAnsi="Times New Roman" w:cs="Times New Roman"/>
          <w:color w:val="C00000"/>
          <w:sz w:val="28"/>
          <w:szCs w:val="28"/>
          <w:u w:val="single"/>
        </w:rPr>
        <w:t>СКАЖИ –ПО ДРУГОМУ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учить подбирать синонимы к словам.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Ехать -  … , мчаться - …, нестись - … , гнать - … , тащиться - … , передвигаться - … .</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СОСТАВЬ ФРАЗУ</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закрепить умение образовывать предложения из слов.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 предложить детям придумать предложения, используя следующие слова: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забавный щенок                         полная корзина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спелая ягода                               веселая песня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колючий куст                             лесное озеро</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СКАЖИ ОДНИМ СЛОВОМ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образовании сложных прилагательных.</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мяч.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сороки белые бока, поэтому ее называют … (белобокая).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синицы желтая грудь,  поэтому ее называют … (желтогрудая).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снегиря красная грудь, поэтому его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дятла красная голова, поэтому его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вороны черные крылья, поэтому ее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дятла острый клюв, поэтому его называют … (…).</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КОМУ ЧТО НУЖНО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упражнять в образовании сложных прилагательных.</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Материал: мяч.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игры: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сороки белые бока, поэтому ее называют … (белобокая).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синицы желтая грудь,  поэтому ее называют … (желтогрудая).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снегиря красная грудь, поэтому его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дятла красная голова, поэтому его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вороны черные крылья, поэтому ее называют …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У дятла острый клюв, поэтому его называют … (…).</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lastRenderedPageBreak/>
        <w:t>Игры для закрепления формы множественного числа: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выявить умение детей самостоятельно образовывать существительные множественного числа от существительного единственного числа.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Применяемые игровые формы работы предусматривали закрепление и развитие речевых навыков и речемыслительных действий, формируемых в процессе дидактических игр. Они включали: упражнения в узнавании предметов по описанию, в сравнении предметов, составление вопросов по тексту описания, воспроизведение речевого образца, самостоятельное описание предметов.</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 xml:space="preserve">1. </w:t>
      </w:r>
      <w:r w:rsidRPr="006E45F8">
        <w:rPr>
          <w:rFonts w:ascii="Times New Roman" w:hAnsi="Times New Roman" w:cs="Times New Roman"/>
          <w:color w:val="C00000"/>
          <w:sz w:val="28"/>
          <w:szCs w:val="28"/>
          <w:u w:val="single"/>
        </w:rPr>
        <w:t>Игра "Один - много".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Педагог показывает картинку с изображением одного предмета и предлагает ребенку найти картинку с изображением этого же предмета, но в большом количестве.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Картинки: шар - шары, дом - дома, ведро - ведра и т.д.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показывает картинку и называет: шар.</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А у тебя, - спрашивает педагог, - что на картинке?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У меня на картинке шары.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Таким образом предлагается назвать все картинки (5-6 картинок).</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2</w:t>
      </w:r>
      <w:r w:rsidRPr="006E45F8">
        <w:rPr>
          <w:rFonts w:ascii="Times New Roman" w:hAnsi="Times New Roman" w:cs="Times New Roman"/>
          <w:color w:val="C00000"/>
          <w:sz w:val="28"/>
          <w:szCs w:val="28"/>
          <w:u w:val="single"/>
        </w:rPr>
        <w:t>. Игра "Лови и называй".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Я буду бросать мяч и называть слова, которые обозначают один предмет; ты, бросая мяч, будешь мне называть слово, которое обозначает много предметов.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бросает мяч ребенку, называя слово "дом"; ребенок возвращает мяч, называя слово "дома". Учить ребенка сочетать движение со словом. Педагог называет от пяти до восьми слов.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3. </w:t>
      </w:r>
      <w:r w:rsidRPr="006E45F8">
        <w:rPr>
          <w:rFonts w:ascii="Times New Roman" w:hAnsi="Times New Roman" w:cs="Times New Roman"/>
          <w:color w:val="C00000"/>
          <w:sz w:val="28"/>
          <w:szCs w:val="28"/>
          <w:u w:val="single"/>
        </w:rPr>
        <w:t>Игра " Играем со словом"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Образование формы множественного числа слов с использованием картинок, на которых изображен один предмет (машина, парта, сосна, гора, дуб, береза). При этом подбираются такие картинки, которые дают возможность образовывать форму множественного числа слов с окончанием "ы".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xml:space="preserve">4. </w:t>
      </w:r>
      <w:r w:rsidRPr="006E45F8">
        <w:rPr>
          <w:rFonts w:ascii="Times New Roman" w:hAnsi="Times New Roman" w:cs="Times New Roman"/>
          <w:color w:val="C00000"/>
          <w:sz w:val="28"/>
          <w:szCs w:val="28"/>
          <w:u w:val="single"/>
        </w:rPr>
        <w:t>Игра "Измени слово".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называет слово в единственном числе и бросает мяч одному из детей, который должен назвать форму множественного числа.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 xml:space="preserve">5. </w:t>
      </w:r>
      <w:r w:rsidRPr="006E45F8">
        <w:rPr>
          <w:rFonts w:ascii="Times New Roman" w:hAnsi="Times New Roman" w:cs="Times New Roman"/>
          <w:color w:val="C00000"/>
          <w:sz w:val="28"/>
          <w:szCs w:val="28"/>
          <w:u w:val="single"/>
        </w:rPr>
        <w:t>Игра " Назови одним словом"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Придумывание слов, обозначающих несколько предметов.</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Игры для уточнения формы родительного падежа: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1."Угадай, чьи это вещи". Детям предлагаются картинки, на которых изображены: бабушка в платке, мама в халате, девочка в шубе, мужчина в шляпе и др., а также картинки с изображением отдельных предметов (платок, халат, шляпа, шуба, и др.). Сначала дети рассматривают картинки. Педагог называет один из предметов. А дети называют, кому принадлежит этот предмет (Это платок бабушки; Это халат мамы; Это шуба девочки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1</w:t>
      </w:r>
      <w:r w:rsidRPr="006E45F8">
        <w:rPr>
          <w:rFonts w:ascii="Times New Roman" w:hAnsi="Times New Roman" w:cs="Times New Roman"/>
          <w:color w:val="C00000"/>
          <w:sz w:val="28"/>
          <w:szCs w:val="28"/>
          <w:u w:val="single"/>
        </w:rPr>
        <w:t>.</w:t>
      </w:r>
      <w:r w:rsidRPr="006E45F8">
        <w:rPr>
          <w:rFonts w:ascii="Times New Roman" w:hAnsi="Times New Roman" w:cs="Times New Roman"/>
          <w:color w:val="C00000"/>
          <w:sz w:val="28"/>
          <w:szCs w:val="28"/>
          <w:u w:val="single"/>
        </w:rPr>
        <w:tab/>
        <w:t>"Угадай, чьи это хвосты".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На одной картинке даны изображения животных без хвостов, на другой - изображения хвостов. Педагог показывает изображение хвоста и спрашивает, кому принадлежит этот хвост. Аналогичным образом проводится игра "Чей клюв?".</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Игры для уточнения формы дательного падежа: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1.</w:t>
      </w:r>
      <w:r w:rsidRPr="006E45F8">
        <w:rPr>
          <w:rFonts w:ascii="Times New Roman" w:hAnsi="Times New Roman" w:cs="Times New Roman"/>
          <w:sz w:val="28"/>
          <w:szCs w:val="28"/>
        </w:rPr>
        <w:tab/>
      </w:r>
      <w:r w:rsidRPr="006E45F8">
        <w:rPr>
          <w:rFonts w:ascii="Times New Roman" w:hAnsi="Times New Roman" w:cs="Times New Roman"/>
          <w:color w:val="C00000"/>
          <w:sz w:val="28"/>
          <w:szCs w:val="28"/>
          <w:u w:val="single"/>
        </w:rPr>
        <w:t xml:space="preserve">Игра "Кому нужны эти вещи".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Детям предлагаются картинки, на которых изображены учитель без указки, маляр без кисти, парикмахер без ножниц, охотник без ружья, рыболов без удочки, продавец без весов и т.д., а также изображения предметов. Дети рассматривают картинки и называют, кому что нужно (указка нужна учителю, удочка нужна рыболову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2.</w:t>
      </w:r>
      <w:r w:rsidRPr="006E45F8">
        <w:rPr>
          <w:rFonts w:ascii="Times New Roman" w:hAnsi="Times New Roman" w:cs="Times New Roman"/>
          <w:sz w:val="28"/>
          <w:szCs w:val="28"/>
        </w:rPr>
        <w:tab/>
      </w:r>
      <w:r w:rsidRPr="006E45F8">
        <w:rPr>
          <w:rFonts w:ascii="Times New Roman" w:hAnsi="Times New Roman" w:cs="Times New Roman"/>
          <w:color w:val="C00000"/>
          <w:sz w:val="28"/>
          <w:szCs w:val="28"/>
          <w:u w:val="single"/>
        </w:rPr>
        <w:t xml:space="preserve">Игра "Подарки"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Ответы на вопросы по картинке (кто кому что дает?). Например: Бабушка дает внучке ленту; Папа дарит маме цветы; Мама дает дочке куклу.</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3.</w:t>
      </w:r>
      <w:r w:rsidRPr="006E45F8">
        <w:rPr>
          <w:rFonts w:ascii="Times New Roman" w:hAnsi="Times New Roman" w:cs="Times New Roman"/>
          <w:sz w:val="28"/>
          <w:szCs w:val="28"/>
        </w:rPr>
        <w:tab/>
      </w:r>
      <w:r w:rsidRPr="006E45F8">
        <w:rPr>
          <w:rFonts w:ascii="Times New Roman" w:hAnsi="Times New Roman" w:cs="Times New Roman"/>
          <w:color w:val="C00000"/>
          <w:sz w:val="28"/>
          <w:szCs w:val="28"/>
          <w:u w:val="single"/>
        </w:rPr>
        <w:t xml:space="preserve">Игра "Гости".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На картинке изображен стол, на котором тарелки с различными угощениями (яблоко, рыбка, морковка, кость, грибы). Логопед объясняет: "Медвежонок ждет гостей. На тарелках он приготовил угощенье для своих гостей: яблоко, рыбу, морковку, косточку. Как вы думаете, кому приготовлено угощение? Кому морковка? (морковка - зайчику)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Игры для уточнения формы винительного падежа: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1</w:t>
      </w:r>
      <w:r w:rsidRPr="006E45F8">
        <w:rPr>
          <w:rFonts w:ascii="Times New Roman" w:hAnsi="Times New Roman" w:cs="Times New Roman"/>
          <w:color w:val="C00000"/>
          <w:sz w:val="28"/>
          <w:szCs w:val="28"/>
          <w:u w:val="single"/>
        </w:rPr>
        <w:t xml:space="preserve">.Игра "Кто самый наблюдательный".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Дети должны называть, что они видят: "Я вижу стол, стул, окно"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sz w:val="28"/>
          <w:szCs w:val="28"/>
        </w:rPr>
        <w:t>2.</w:t>
      </w:r>
      <w:r w:rsidRPr="006E45F8">
        <w:rPr>
          <w:rFonts w:ascii="Times New Roman" w:hAnsi="Times New Roman" w:cs="Times New Roman"/>
          <w:color w:val="C00000"/>
          <w:sz w:val="28"/>
          <w:szCs w:val="28"/>
          <w:u w:val="single"/>
        </w:rPr>
        <w:t>Игра "Ответы на вопросы"</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lastRenderedPageBreak/>
        <w:t>Ответы на вопросы, требующие постановки существительного в винительном падеже: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а) Что ты возьмешь на урок физкультуры? На урок рисования? На урок ручного труда?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б) Что ты любишь?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 Что ты нарисуешь красным карандашом? Зеленым карандашом? Желтым карандашом? и т.д.</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Игры для уточнения формы творительного падежа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1.</w:t>
      </w:r>
      <w:r w:rsidRPr="006E45F8">
        <w:rPr>
          <w:rFonts w:ascii="Times New Roman" w:hAnsi="Times New Roman" w:cs="Times New Roman"/>
          <w:sz w:val="28"/>
          <w:szCs w:val="28"/>
        </w:rPr>
        <w:tab/>
        <w:t xml:space="preserve">"Профессии"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Ответы на вопрос "кто чем работает?" по картинкам (парикмахер - ножницами, маляр - кистью и т.д.).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2.</w:t>
      </w:r>
      <w:r w:rsidRPr="006E45F8">
        <w:rPr>
          <w:rFonts w:ascii="Times New Roman" w:hAnsi="Times New Roman" w:cs="Times New Roman"/>
          <w:sz w:val="28"/>
          <w:szCs w:val="28"/>
        </w:rPr>
        <w:tab/>
        <w:t xml:space="preserve">Игра "Назови слова"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Добавить слово к глаголу: рисовать карандашом, мести метлой, писать ручкой, копать лопатой, пилить пилой, причесываться расческой, шить иглой, резать ножом.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3.</w:t>
      </w:r>
      <w:r w:rsidRPr="006E45F8">
        <w:rPr>
          <w:rFonts w:ascii="Times New Roman" w:hAnsi="Times New Roman" w:cs="Times New Roman"/>
          <w:sz w:val="28"/>
          <w:szCs w:val="28"/>
        </w:rPr>
        <w:tab/>
        <w:t xml:space="preserve">Игра "Назови пары" </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Назвать пары предметов по картинкам: книжка с картинками, кошка с котятами, чашка с блюдцем, корзинка с грибами, ваза с цветами.</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Игра для уточнения формы предложного падежа: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Игра "Помоги животным найти свой домик".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Предлагают две группы картинок: на одних изображены животные, на других - их жилища. Педагог предлагает детям помочь животным найти свой домик, вспомнить, кто где живет. Отвечая на вопрос, дети кладут изображения животного рядом с изображением его жилища</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Игры для формирования умения употреблять уменьшительно-ласкательные и пренебрежительно-увеличительные суффиксы.</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1. Игра "Большой маленький".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выявить умения детей образовывать с помощью суффиксов существительных уменьшительно-ласкательного значения.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Оборудование: Картинки с изображением больших и маленьких предметов.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 Красные кружки - большой и маленький. Логопед предлагает назвать, что на карточке: маленький круг, большой круг.</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Педагог предлагает ребенку назвать кружки без слов "большой" и "маленький".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Это? - показывает на маленький кружок.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кружок.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А это? - показывает педагог на большой круг.</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круг.</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Помоги мне, пожалуйста, надо разобрать картинки.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Маленькие предметы на картинках положить под кружочком, большие предметы - под кругом.</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ставит перед ребенком поднос с картинками с изображением больших и маленьких предметов и следит за ходом выполнения ребенком задания.</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Под маленьким кружком рисунки: елочка, шарик, мячик.</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Под большим кругом рисунки: елка, шар, мяч.</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предлагает назвать сначала большие предметы, а затем маленькие.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елка, шар, мяч, елочка, шарик, мячик.</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Игра в образовании сложных слов игра "Эхо".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листья падают - листопад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сам ходит - самоход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снег падает - снегопад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мед носит - медонос</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вода падает - водопад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звонит попусту - пустозвон</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звезды падают - звездопад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сено косит - сенокос</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разводит сады - садовод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везде ходит - вездеход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разводит лева - лесовод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база для нефти - нефтебаза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перевозит лес - лесовоз</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ходит на атомной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энергии - атомоход</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сам летит - самолет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пыль сосет - пылесос</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воду возит - водовоз.</w:t>
      </w:r>
    </w:p>
    <w:p w:rsidR="004E18A1" w:rsidRPr="006E45F8" w:rsidRDefault="004E18A1" w:rsidP="004E18A1">
      <w:pPr>
        <w:rPr>
          <w:rFonts w:ascii="Times New Roman" w:hAnsi="Times New Roman" w:cs="Times New Roman"/>
          <w:color w:val="C00000"/>
          <w:sz w:val="28"/>
          <w:szCs w:val="28"/>
          <w:u w:val="single"/>
        </w:rPr>
      </w:pPr>
      <w:r w:rsidRPr="006E45F8">
        <w:rPr>
          <w:rFonts w:ascii="Times New Roman" w:hAnsi="Times New Roman" w:cs="Times New Roman"/>
          <w:color w:val="C00000"/>
          <w:sz w:val="28"/>
          <w:szCs w:val="28"/>
          <w:u w:val="single"/>
        </w:rPr>
        <w:t>Игра "Назови сколько".</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Картинки перевернуты, ребенок их не видит.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Цель: Выявить умение детей согласовывать числительные (2 и 5) с существительными в роде, числе, падеже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Хода игры: Перед ребенком картинки, которые перевернуты. Педагог предлагает назвать, что на карточке.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Это : (ребенок наугад называет любой предмет).</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переворачивает картинку и предлагает назвать, что на карточке (мяч). Так переворачиваются последовательно все картинки.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Назови предметы, которые нарисованы на карточках.</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Ребенок называет: мяч, елочка, ведро, машина.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 Перед тобой 4 карточки, но у меня еще и пятая, посмотри, - педагог предлагает ребенку карточку с изображением двух кружков. - Что на карточке?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Кружки.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сколько кружков?</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Ответ ребенка: Два.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кладет карточку с изображением двух кружков перед картинками.</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Назови предметы, добавляя число 2.</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Образец: два мяча, две елочки :продолжай.</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меняет первую карточку на карточку с изображением пяти кружков, предварительно предложив ребенку закрыть глаза.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Открой глаза и посмотри, что изменилось.</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Ребенок: Новая карточка.</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Педагог: Сосчитай, сколько кружков на карточке.</w:t>
      </w:r>
    </w:p>
    <w:p w:rsidR="004E18A1"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lastRenderedPageBreak/>
        <w:t>Педагог предлагает назвать те же картинки, но добавлять число 5.</w:t>
      </w:r>
    </w:p>
    <w:p w:rsidR="007C6C2A" w:rsidRPr="006E45F8" w:rsidRDefault="004E18A1" w:rsidP="004E18A1">
      <w:pPr>
        <w:rPr>
          <w:rFonts w:ascii="Times New Roman" w:hAnsi="Times New Roman" w:cs="Times New Roman"/>
          <w:sz w:val="28"/>
          <w:szCs w:val="28"/>
        </w:rPr>
      </w:pPr>
      <w:r w:rsidRPr="006E45F8">
        <w:rPr>
          <w:rFonts w:ascii="Times New Roman" w:hAnsi="Times New Roman" w:cs="Times New Roman"/>
          <w:sz w:val="28"/>
          <w:szCs w:val="28"/>
        </w:rPr>
        <w:t>Образец: 5 мячей, 5 елочек.</w:t>
      </w:r>
    </w:p>
    <w:sectPr w:rsidR="007C6C2A" w:rsidRPr="006E45F8" w:rsidSect="00904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95761E"/>
    <w:rsid w:val="00004DA2"/>
    <w:rsid w:val="004E18A1"/>
    <w:rsid w:val="006E45F8"/>
    <w:rsid w:val="007C6C2A"/>
    <w:rsid w:val="00841AAE"/>
    <w:rsid w:val="009047D7"/>
    <w:rsid w:val="0095761E"/>
    <w:rsid w:val="00B6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5</cp:revision>
  <dcterms:created xsi:type="dcterms:W3CDTF">2022-01-26T12:38:00Z</dcterms:created>
  <dcterms:modified xsi:type="dcterms:W3CDTF">2022-01-31T02:43:00Z</dcterms:modified>
</cp:coreProperties>
</file>